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F474BF" w:rsidRPr="00F474BF" w:rsidTr="005C6E94">
        <w:trPr>
          <w:trHeight w:val="995"/>
        </w:trPr>
        <w:tc>
          <w:tcPr>
            <w:tcW w:w="6096" w:type="dxa"/>
          </w:tcPr>
          <w:p w:rsidR="00F474BF" w:rsidRPr="00F474BF" w:rsidRDefault="00F474BF" w:rsidP="00F474B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4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Бюджетное учреждение здравоохранения Вологодской области </w:t>
            </w:r>
          </w:p>
          <w:p w:rsidR="00F474BF" w:rsidRPr="00F474BF" w:rsidRDefault="00F474BF" w:rsidP="00F474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BF">
              <w:rPr>
                <w:rFonts w:ascii="Times New Roman" w:hAnsi="Times New Roman" w:cs="Times New Roman"/>
                <w:b/>
                <w:sz w:val="20"/>
                <w:szCs w:val="20"/>
              </w:rPr>
              <w:t>«Вологодская  областная станция переливания крови № 1»</w:t>
            </w:r>
          </w:p>
          <w:p w:rsidR="00F474BF" w:rsidRPr="00F474BF" w:rsidRDefault="00F474BF" w:rsidP="00100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4BF">
              <w:rPr>
                <w:rFonts w:ascii="Times New Roman" w:hAnsi="Times New Roman" w:cs="Times New Roman"/>
                <w:sz w:val="20"/>
                <w:szCs w:val="20"/>
              </w:rPr>
              <w:t>160011, г. Вологда, ул.</w:t>
            </w:r>
            <w:r w:rsidR="00B229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474BF">
              <w:rPr>
                <w:rFonts w:ascii="Times New Roman" w:hAnsi="Times New Roman" w:cs="Times New Roman"/>
                <w:sz w:val="20"/>
                <w:szCs w:val="20"/>
              </w:rPr>
              <w:t>Ветошкина</w:t>
            </w:r>
            <w:proofErr w:type="spellEnd"/>
            <w:r w:rsidRPr="00F474BF">
              <w:rPr>
                <w:rFonts w:ascii="Times New Roman" w:hAnsi="Times New Roman" w:cs="Times New Roman"/>
                <w:sz w:val="20"/>
                <w:szCs w:val="20"/>
              </w:rPr>
              <w:t xml:space="preserve">, д.55 Тел.(817-2)75-01-67, тел./факс(817-2)75-11-31  </w:t>
            </w:r>
            <w:proofErr w:type="gramStart"/>
            <w:r w:rsidRPr="00F474B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F47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474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F47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vospk</w:t>
            </w:r>
            <w:proofErr w:type="spellEnd"/>
            <w:r w:rsidRPr="00F474BF">
              <w:rPr>
                <w:rFonts w:ascii="Times New Roman" w:hAnsi="Times New Roman" w:cs="Times New Roman"/>
                <w:sz w:val="20"/>
                <w:szCs w:val="20"/>
              </w:rPr>
              <w:t>1@</w:t>
            </w:r>
            <w:proofErr w:type="spellStart"/>
            <w:r w:rsidRPr="00F47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vospk</w:t>
            </w:r>
            <w:proofErr w:type="spellEnd"/>
            <w:r w:rsidRPr="00F474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spellStart"/>
            <w:r w:rsidRPr="00F474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F7338" w:rsidRPr="00F474BF" w:rsidRDefault="00FF7338" w:rsidP="00C17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D9C" w:rsidRPr="00F474BF" w:rsidRDefault="00D83D9C" w:rsidP="00C174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9BE" w:rsidRDefault="000227D4" w:rsidP="00C174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045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:rsidR="000227D4" w:rsidRPr="00100045" w:rsidRDefault="00B229BE" w:rsidP="000870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Pr="00100045">
        <w:rPr>
          <w:rFonts w:ascii="Times New Roman" w:hAnsi="Times New Roman" w:cs="Times New Roman"/>
          <w:sz w:val="24"/>
          <w:szCs w:val="24"/>
        </w:rPr>
        <w:t>обязательных требований нормативно-правовых документов медицинскими организациями Вологодской  области, осуществляющими деятельность по хранению, транспортировке и клиническому использованию донорской крови и ее компонентов</w:t>
      </w:r>
      <w:r w:rsidR="00A35CAB" w:rsidRPr="00100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448" w:rsidRPr="00100045" w:rsidRDefault="00C17448" w:rsidP="007C075E">
      <w:pPr>
        <w:spacing w:after="0" w:line="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7448" w:rsidRDefault="007C075E" w:rsidP="00B229BE">
      <w:pPr>
        <w:spacing w:after="0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100045">
        <w:rPr>
          <w:rFonts w:ascii="Times New Roman" w:hAnsi="Times New Roman" w:cs="Times New Roman"/>
          <w:sz w:val="24"/>
          <w:szCs w:val="24"/>
        </w:rPr>
        <w:t>Проверяемая медицинская организация:</w:t>
      </w:r>
      <w:r w:rsidR="00A35CAB" w:rsidRPr="0010004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229BE">
        <w:rPr>
          <w:rFonts w:ascii="Times New Roman" w:hAnsi="Times New Roman" w:cs="Times New Roman"/>
          <w:sz w:val="24"/>
          <w:szCs w:val="24"/>
        </w:rPr>
        <w:t>___</w:t>
      </w:r>
      <w:r w:rsidR="00A35CAB" w:rsidRPr="00100045">
        <w:rPr>
          <w:rFonts w:ascii="Times New Roman" w:hAnsi="Times New Roman" w:cs="Times New Roman"/>
          <w:sz w:val="24"/>
          <w:szCs w:val="24"/>
        </w:rPr>
        <w:t>________</w:t>
      </w:r>
      <w:r w:rsidRPr="001000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9BE" w:rsidRPr="00100045" w:rsidRDefault="00B229BE" w:rsidP="00B229BE">
      <w:pPr>
        <w:spacing w:after="0"/>
        <w:ind w:left="-993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C075E" w:rsidRPr="00100045" w:rsidRDefault="007C075E" w:rsidP="00B229BE">
      <w:pPr>
        <w:spacing w:after="0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100045">
        <w:rPr>
          <w:rFonts w:ascii="Times New Roman" w:hAnsi="Times New Roman" w:cs="Times New Roman"/>
          <w:sz w:val="24"/>
          <w:szCs w:val="24"/>
        </w:rPr>
        <w:t xml:space="preserve">Дата проведения:  « </w:t>
      </w:r>
      <w:r w:rsidR="00B229BE">
        <w:rPr>
          <w:rFonts w:ascii="Times New Roman" w:hAnsi="Times New Roman" w:cs="Times New Roman"/>
          <w:sz w:val="24"/>
          <w:szCs w:val="24"/>
        </w:rPr>
        <w:t xml:space="preserve">    </w:t>
      </w:r>
      <w:r w:rsidRPr="00100045">
        <w:rPr>
          <w:rFonts w:ascii="Times New Roman" w:hAnsi="Times New Roman" w:cs="Times New Roman"/>
          <w:sz w:val="24"/>
          <w:szCs w:val="24"/>
        </w:rPr>
        <w:t xml:space="preserve">  »_____</w:t>
      </w:r>
      <w:r w:rsidR="00B229BE">
        <w:rPr>
          <w:rFonts w:ascii="Times New Roman" w:hAnsi="Times New Roman" w:cs="Times New Roman"/>
          <w:sz w:val="24"/>
          <w:szCs w:val="24"/>
        </w:rPr>
        <w:t>______</w:t>
      </w:r>
      <w:r w:rsidRPr="00100045">
        <w:rPr>
          <w:rFonts w:ascii="Times New Roman" w:hAnsi="Times New Roman" w:cs="Times New Roman"/>
          <w:sz w:val="24"/>
          <w:szCs w:val="24"/>
        </w:rPr>
        <w:t>____ 202__</w:t>
      </w:r>
      <w:r w:rsidR="00B229BE">
        <w:rPr>
          <w:rFonts w:ascii="Times New Roman" w:hAnsi="Times New Roman" w:cs="Times New Roman"/>
          <w:sz w:val="24"/>
          <w:szCs w:val="24"/>
        </w:rPr>
        <w:t>__</w:t>
      </w:r>
      <w:r w:rsidRPr="00100045">
        <w:rPr>
          <w:rFonts w:ascii="Times New Roman" w:hAnsi="Times New Roman" w:cs="Times New Roman"/>
          <w:sz w:val="24"/>
          <w:szCs w:val="24"/>
        </w:rPr>
        <w:t>_ г.</w:t>
      </w:r>
    </w:p>
    <w:p w:rsidR="007C075E" w:rsidRPr="00100045" w:rsidRDefault="00B51584" w:rsidP="00B229BE">
      <w:pPr>
        <w:spacing w:after="0"/>
        <w:ind w:left="-993" w:firstLine="284"/>
        <w:rPr>
          <w:rFonts w:ascii="Times New Roman" w:hAnsi="Times New Roman" w:cs="Times New Roman"/>
          <w:sz w:val="24"/>
          <w:szCs w:val="24"/>
        </w:rPr>
      </w:pPr>
      <w:r w:rsidRPr="00100045">
        <w:rPr>
          <w:rFonts w:ascii="Times New Roman" w:hAnsi="Times New Roman" w:cs="Times New Roman"/>
          <w:sz w:val="24"/>
          <w:szCs w:val="24"/>
        </w:rPr>
        <w:t>Вид</w:t>
      </w:r>
      <w:r w:rsidR="007C075E" w:rsidRPr="00100045">
        <w:rPr>
          <w:rFonts w:ascii="Times New Roman" w:hAnsi="Times New Roman" w:cs="Times New Roman"/>
          <w:sz w:val="24"/>
          <w:szCs w:val="24"/>
        </w:rPr>
        <w:t xml:space="preserve"> контроля: </w:t>
      </w:r>
      <w:r w:rsidR="00F97DEB" w:rsidRPr="00100045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7C075E" w:rsidRPr="00100045" w:rsidRDefault="007C075E" w:rsidP="000227D4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7C075E" w:rsidRDefault="007C075E" w:rsidP="00B229BE">
      <w:pPr>
        <w:spacing w:after="0" w:line="0" w:lineRule="atLeast"/>
        <w:ind w:left="-567"/>
        <w:rPr>
          <w:rFonts w:ascii="Times New Roman" w:hAnsi="Times New Roman" w:cs="Times New Roman"/>
          <w:b/>
          <w:sz w:val="24"/>
        </w:rPr>
      </w:pPr>
      <w:r w:rsidRPr="00100045">
        <w:rPr>
          <w:rFonts w:ascii="Times New Roman" w:hAnsi="Times New Roman" w:cs="Times New Roman"/>
          <w:sz w:val="24"/>
          <w:szCs w:val="24"/>
        </w:rPr>
        <w:t>Контро</w:t>
      </w:r>
      <w:r w:rsidR="00B0262F" w:rsidRPr="00100045">
        <w:rPr>
          <w:rFonts w:ascii="Times New Roman" w:hAnsi="Times New Roman" w:cs="Times New Roman"/>
          <w:sz w:val="24"/>
          <w:szCs w:val="24"/>
        </w:rPr>
        <w:t>льные  вопросы, отражающие</w:t>
      </w:r>
      <w:r w:rsidRPr="00100045">
        <w:rPr>
          <w:rFonts w:ascii="Times New Roman" w:hAnsi="Times New Roman" w:cs="Times New Roman"/>
          <w:sz w:val="24"/>
          <w:szCs w:val="24"/>
        </w:rPr>
        <w:t xml:space="preserve"> содержание обязательных требований нормативно-</w:t>
      </w:r>
      <w:r w:rsidR="00B229BE">
        <w:rPr>
          <w:rFonts w:ascii="Times New Roman" w:hAnsi="Times New Roman" w:cs="Times New Roman"/>
          <w:sz w:val="24"/>
          <w:szCs w:val="24"/>
        </w:rPr>
        <w:t xml:space="preserve">  </w:t>
      </w:r>
      <w:r w:rsidRPr="00100045">
        <w:rPr>
          <w:rFonts w:ascii="Times New Roman" w:hAnsi="Times New Roman" w:cs="Times New Roman"/>
          <w:sz w:val="24"/>
          <w:szCs w:val="24"/>
        </w:rPr>
        <w:t>правовых  документов</w:t>
      </w:r>
      <w:r w:rsidR="00C41FF7" w:rsidRPr="00100045">
        <w:rPr>
          <w:rFonts w:ascii="Times New Roman" w:hAnsi="Times New Roman" w:cs="Times New Roman"/>
          <w:sz w:val="24"/>
          <w:szCs w:val="24"/>
        </w:rPr>
        <w:t>:</w:t>
      </w:r>
    </w:p>
    <w:p w:rsidR="006315A3" w:rsidRDefault="006315A3" w:rsidP="00C41FF7">
      <w:pPr>
        <w:spacing w:after="0" w:line="0" w:lineRule="atLeast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709"/>
        <w:gridCol w:w="2552"/>
        <w:gridCol w:w="2410"/>
        <w:gridCol w:w="5103"/>
      </w:tblGrid>
      <w:tr w:rsidR="0060078B" w:rsidRPr="009677FF" w:rsidTr="00265F12">
        <w:tc>
          <w:tcPr>
            <w:tcW w:w="709" w:type="dxa"/>
          </w:tcPr>
          <w:p w:rsidR="0060078B" w:rsidRPr="006A005B" w:rsidRDefault="0060078B" w:rsidP="0063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78B" w:rsidRPr="006A005B" w:rsidRDefault="0060078B" w:rsidP="0063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60078B" w:rsidRPr="006A005B" w:rsidRDefault="0060078B" w:rsidP="0063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Контрольные вопросы, отражающие содержание обязательных требований</w:t>
            </w:r>
          </w:p>
        </w:tc>
        <w:tc>
          <w:tcPr>
            <w:tcW w:w="2410" w:type="dxa"/>
          </w:tcPr>
          <w:p w:rsidR="0060078B" w:rsidRPr="006A005B" w:rsidRDefault="0060078B" w:rsidP="0063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Нормативно-правовых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5103" w:type="dxa"/>
          </w:tcPr>
          <w:p w:rsidR="0060078B" w:rsidRPr="006A005B" w:rsidRDefault="0060078B" w:rsidP="0063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0078B" w:rsidRDefault="0060078B" w:rsidP="006315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Результат</w:t>
            </w:r>
            <w:r w:rsidR="000870A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0870A7" w:rsidRPr="006A005B" w:rsidRDefault="000870A7" w:rsidP="000870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соответствует/ описание несоответствий</w:t>
            </w:r>
          </w:p>
        </w:tc>
      </w:tr>
      <w:tr w:rsidR="0060078B" w:rsidRPr="009677FF" w:rsidTr="0060078B">
        <w:tc>
          <w:tcPr>
            <w:tcW w:w="10774" w:type="dxa"/>
            <w:gridSpan w:val="4"/>
            <w:vAlign w:val="center"/>
          </w:tcPr>
          <w:p w:rsidR="0060078B" w:rsidRPr="00DD6C34" w:rsidRDefault="006A005B" w:rsidP="000870A7">
            <w:pPr>
              <w:pStyle w:val="a4"/>
              <w:numPr>
                <w:ilvl w:val="0"/>
                <w:numId w:val="4"/>
              </w:numPr>
              <w:spacing w:before="240"/>
              <w:ind w:left="459" w:hanging="14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DD6C34">
              <w:rPr>
                <w:rFonts w:ascii="Times New Roman" w:hAnsi="Times New Roman" w:cs="Times New Roman"/>
                <w:b/>
                <w:sz w:val="20"/>
                <w:szCs w:val="20"/>
              </w:rPr>
              <w:t>рганизация помощи по профилю «трансфузиология»  в медицинской организации</w:t>
            </w:r>
          </w:p>
        </w:tc>
      </w:tr>
      <w:tr w:rsidR="0060078B" w:rsidRPr="009677FF" w:rsidTr="00265F12">
        <w:tc>
          <w:tcPr>
            <w:tcW w:w="709" w:type="dxa"/>
          </w:tcPr>
          <w:p w:rsidR="0060078B" w:rsidRPr="00C41FF7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552" w:type="dxa"/>
          </w:tcPr>
          <w:p w:rsidR="0060078B" w:rsidRPr="006315A3" w:rsidRDefault="0060078B" w:rsidP="00B22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на медицинскую деятельность.</w:t>
            </w:r>
            <w:bookmarkStart w:id="0" w:name="_GoBack"/>
            <w:bookmarkEnd w:id="0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0078B" w:rsidRPr="00B229BE" w:rsidRDefault="0060078B" w:rsidP="00B229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Часть 2 статьи 16 125-ФЗ;</w:t>
            </w:r>
          </w:p>
          <w:p w:rsidR="0060078B" w:rsidRPr="00B229BE" w:rsidRDefault="0060078B" w:rsidP="00B22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74 Правил, утвержденных постановлением № 797;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rPr>
          <w:trHeight w:val="1392"/>
        </w:trPr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552" w:type="dxa"/>
          </w:tcPr>
          <w:p w:rsidR="0060078B" w:rsidRPr="00B0411A" w:rsidRDefault="0060078B" w:rsidP="00B22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  <w:r w:rsidRPr="00B04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кабинета </w:t>
            </w:r>
            <w:proofErr w:type="spellStart"/>
            <w:r w:rsidRPr="00B04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трансфузионной</w:t>
            </w:r>
            <w:proofErr w:type="spellEnd"/>
            <w:r w:rsidRPr="00B041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терапии (далее КТТ)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2410" w:type="dxa"/>
          </w:tcPr>
          <w:p w:rsidR="0060078B" w:rsidRPr="00B229BE" w:rsidRDefault="0060078B" w:rsidP="00B229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Часть 3 статьи 16 125-ФЗ;</w:t>
            </w:r>
          </w:p>
          <w:p w:rsidR="0060078B" w:rsidRPr="00B229BE" w:rsidRDefault="0060078B" w:rsidP="00B229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74 Правил, утвержденных постановлением № 797;</w:t>
            </w:r>
          </w:p>
          <w:p w:rsidR="0060078B" w:rsidRPr="00B229BE" w:rsidRDefault="0060078B" w:rsidP="00B22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1, пункт 2 , приказа МЗ РФ № 1170н от 28.10.20г;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Default="00B229BE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600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0078B" w:rsidRPr="006315A3" w:rsidRDefault="0060078B" w:rsidP="00B22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донорской крови и (или)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 компонентов.</w:t>
            </w:r>
          </w:p>
        </w:tc>
        <w:tc>
          <w:tcPr>
            <w:tcW w:w="2410" w:type="dxa"/>
          </w:tcPr>
          <w:p w:rsidR="0060078B" w:rsidRPr="00B229BE" w:rsidRDefault="0060078B" w:rsidP="00B229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Часть 6 статьи 16 125-ФЗ;</w:t>
            </w:r>
          </w:p>
          <w:p w:rsidR="0060078B" w:rsidRPr="00B229BE" w:rsidRDefault="0060078B" w:rsidP="00B229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75 Правил, утвержденных постановлением № 797;</w:t>
            </w:r>
          </w:p>
          <w:p w:rsidR="0060078B" w:rsidRPr="00B229BE" w:rsidRDefault="0060078B" w:rsidP="00B229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1 Норматива, утвержденного приказом Минздрава № 478н.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Default="00B229BE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="00600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0078B" w:rsidRDefault="0060078B" w:rsidP="00B22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обеспечения  компонентами донорской крови </w:t>
            </w:r>
          </w:p>
        </w:tc>
        <w:tc>
          <w:tcPr>
            <w:tcW w:w="2410" w:type="dxa"/>
          </w:tcPr>
          <w:p w:rsidR="0060078B" w:rsidRPr="00B229BE" w:rsidRDefault="0060078B" w:rsidP="00B229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125-ФЗ;</w:t>
            </w:r>
          </w:p>
          <w:p w:rsidR="0060078B" w:rsidRPr="00B229BE" w:rsidRDefault="0060078B" w:rsidP="00B229B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Приказы ДЗ ВО от 17.12.2015 № 606, от 12.11.2020г № 541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Default="00B229BE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  <w:r w:rsidR="00600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0078B" w:rsidRPr="006315A3" w:rsidRDefault="00B229BE" w:rsidP="00B2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 в КТТ</w:t>
            </w:r>
            <w:r w:rsidR="0060078B">
              <w:rPr>
                <w:rFonts w:ascii="Times New Roman" w:hAnsi="Times New Roman" w:cs="Times New Roman"/>
                <w:sz w:val="20"/>
                <w:szCs w:val="20"/>
              </w:rPr>
              <w:t xml:space="preserve"> актуальной нормативной документации</w:t>
            </w:r>
          </w:p>
        </w:tc>
        <w:tc>
          <w:tcPr>
            <w:tcW w:w="2410" w:type="dxa"/>
          </w:tcPr>
          <w:p w:rsidR="0060078B" w:rsidRPr="00B229BE" w:rsidRDefault="0060078B" w:rsidP="00B229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</w:t>
            </w:r>
            <w:proofErr w:type="gramStart"/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229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п.7приказа МЗ РФ  № 1170н от 28.10.20г.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Default="00B229BE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600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0078B" w:rsidRDefault="0060078B" w:rsidP="00B2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организации трансфузионной терапии.</w:t>
            </w:r>
          </w:p>
        </w:tc>
        <w:tc>
          <w:tcPr>
            <w:tcW w:w="2410" w:type="dxa"/>
          </w:tcPr>
          <w:p w:rsidR="0060078B" w:rsidRPr="00B229BE" w:rsidRDefault="0060078B" w:rsidP="00B229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Default="00B229BE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600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0078B" w:rsidRDefault="0060078B" w:rsidP="00B22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Комиссии</w:t>
            </w:r>
            <w:r w:rsidRPr="009F7AC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расследованию </w:t>
            </w:r>
            <w:r w:rsidRPr="009F7AC8">
              <w:rPr>
                <w:rFonts w:ascii="Times New Roman" w:hAnsi="Times New Roman" w:cs="Times New Roman"/>
                <w:sz w:val="20"/>
                <w:szCs w:val="20"/>
              </w:rPr>
              <w:t>посттрансфузионных осложнений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0078B" w:rsidRPr="00B229BE" w:rsidRDefault="0060078B" w:rsidP="00B229B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60078B">
        <w:tc>
          <w:tcPr>
            <w:tcW w:w="10774" w:type="dxa"/>
            <w:gridSpan w:val="4"/>
          </w:tcPr>
          <w:p w:rsidR="0060078B" w:rsidRPr="00DD6C34" w:rsidRDefault="0060078B" w:rsidP="000870A7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3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персоналом</w:t>
            </w:r>
          </w:p>
        </w:tc>
      </w:tr>
      <w:tr w:rsidR="0060078B" w:rsidRPr="009677FF" w:rsidTr="00265F12">
        <w:tc>
          <w:tcPr>
            <w:tcW w:w="709" w:type="dxa"/>
          </w:tcPr>
          <w:p w:rsidR="0060078B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000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0078B" w:rsidRPr="00571F4B" w:rsidRDefault="0060078B" w:rsidP="00B229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Обеспечение</w:t>
            </w:r>
            <w:r w:rsidRPr="00DA3F05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профессиональной подготовки, </w:t>
            </w:r>
            <w:r w:rsidRPr="00DA3F05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переподготовки и повышения квалификации сотрудников; наличие документов, подтверждающих квалификацию персонала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60078B" w:rsidRPr="006A005B" w:rsidRDefault="0060078B" w:rsidP="00600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Пункт 8 правил, утв. Постановлением  Правительства РФ № 797</w:t>
            </w:r>
          </w:p>
          <w:p w:rsidR="0060078B" w:rsidRPr="006A005B" w:rsidRDefault="0060078B" w:rsidP="006007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 xml:space="preserve">Пункты 7 - 8 приложения к 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приказу МЗ РФ№ 1148н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100045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600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0078B" w:rsidRPr="006315A3" w:rsidRDefault="0060078B" w:rsidP="00B22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трансфузии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врачом-трансфузиологом или лечащим врачом или дежурным врачом, которые прошли обуче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по «трансфузиологии».</w:t>
            </w:r>
          </w:p>
        </w:tc>
        <w:tc>
          <w:tcPr>
            <w:tcW w:w="2410" w:type="dxa"/>
          </w:tcPr>
          <w:p w:rsidR="0060078B" w:rsidRPr="006A005B" w:rsidRDefault="0060078B" w:rsidP="00B515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77 Правил, утвержденных постановлением № 797, Пункт 6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60078B">
        <w:tc>
          <w:tcPr>
            <w:tcW w:w="10774" w:type="dxa"/>
            <w:gridSpan w:val="4"/>
          </w:tcPr>
          <w:p w:rsidR="0060078B" w:rsidRPr="00DD6C34" w:rsidRDefault="0060078B" w:rsidP="000870A7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Помещения </w:t>
            </w:r>
          </w:p>
        </w:tc>
      </w:tr>
      <w:tr w:rsidR="0060078B" w:rsidRPr="009677FF" w:rsidTr="00265F12">
        <w:tc>
          <w:tcPr>
            <w:tcW w:w="709" w:type="dxa"/>
          </w:tcPr>
          <w:p w:rsidR="0060078B" w:rsidRPr="00A35CAB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552" w:type="dxa"/>
          </w:tcPr>
          <w:p w:rsidR="0060078B" w:rsidRPr="006315A3" w:rsidRDefault="0060078B" w:rsidP="00B22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</w:t>
            </w:r>
            <w:r w:rsidR="00D8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использование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помещений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83D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КТТ</w:t>
            </w:r>
          </w:p>
        </w:tc>
        <w:tc>
          <w:tcPr>
            <w:tcW w:w="2410" w:type="dxa"/>
          </w:tcPr>
          <w:p w:rsidR="0060078B" w:rsidRPr="006A005B" w:rsidRDefault="0060078B" w:rsidP="00B515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1,пункт 8, приказа МЗ РФ № 1170н от 28.10.20г.</w:t>
            </w:r>
          </w:p>
          <w:p w:rsidR="00D83D9C" w:rsidRPr="006A005B" w:rsidRDefault="00D83D9C" w:rsidP="00D83D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Пункт 9 правил,</w:t>
            </w:r>
          </w:p>
          <w:p w:rsidR="00D83D9C" w:rsidRPr="006315A3" w:rsidRDefault="00D83D9C" w:rsidP="00D83D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утв. Постановлением № и797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60078B">
        <w:tc>
          <w:tcPr>
            <w:tcW w:w="10774" w:type="dxa"/>
            <w:gridSpan w:val="4"/>
          </w:tcPr>
          <w:p w:rsidR="0060078B" w:rsidRPr="00DD6C34" w:rsidRDefault="0060078B" w:rsidP="000870A7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34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552" w:type="dxa"/>
          </w:tcPr>
          <w:p w:rsidR="0060078B" w:rsidRPr="006315A3" w:rsidRDefault="00D83D9C" w:rsidP="00B22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 w:rsidR="0060078B"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необходимым  </w:t>
            </w:r>
            <w:r w:rsidR="0060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№ 3, приказа № 1170н от 28.10.20г. 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D83D9C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  <w:r w:rsidR="006007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60078B" w:rsidRPr="006315A3" w:rsidRDefault="0060078B" w:rsidP="00B229B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средств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измерения температуры при хранении и транспортировке донорской 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ее компонентов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более 30 минут.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Подпункт "б" пункта 66 Правил, утвержденных постановлением № 797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60078B">
        <w:tc>
          <w:tcPr>
            <w:tcW w:w="10774" w:type="dxa"/>
            <w:gridSpan w:val="4"/>
          </w:tcPr>
          <w:p w:rsidR="0060078B" w:rsidRPr="006A005B" w:rsidRDefault="0060078B" w:rsidP="000870A7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0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Идентификация и </w:t>
            </w:r>
            <w:proofErr w:type="spellStart"/>
            <w:r w:rsidRPr="006A005B">
              <w:rPr>
                <w:rFonts w:ascii="Times New Roman" w:hAnsi="Times New Roman" w:cs="Times New Roman"/>
                <w:b/>
                <w:sz w:val="20"/>
                <w:szCs w:val="20"/>
              </w:rPr>
              <w:t>прослеживаемость</w:t>
            </w:r>
            <w:proofErr w:type="spellEnd"/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315A3">
              <w:rPr>
                <w:rFonts w:ascii="Times New Roman" w:hAnsi="Times New Roman" w:cs="Times New Roman"/>
                <w:sz w:val="20"/>
                <w:szCs w:val="20"/>
              </w:rPr>
              <w:t xml:space="preserve">несение в медицинскую документацию информации, позволяющей проследить все этапы работ </w:t>
            </w:r>
            <w:proofErr w:type="gramStart"/>
            <w:r w:rsidRPr="006315A3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6315A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sz w:val="20"/>
                <w:szCs w:val="20"/>
              </w:rPr>
              <w:t>- хранению донорской крови и ее компонентов;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sz w:val="20"/>
                <w:szCs w:val="20"/>
              </w:rPr>
              <w:t>- транспортировке донорской крови и ее компонентов;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sz w:val="20"/>
                <w:szCs w:val="20"/>
              </w:rPr>
              <w:t>- клиническому использованию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онорской крови и ее компонентов.</w:t>
            </w:r>
          </w:p>
        </w:tc>
        <w:tc>
          <w:tcPr>
            <w:tcW w:w="2410" w:type="dxa"/>
          </w:tcPr>
          <w:p w:rsid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Пункт12 Правил, утв. Постановлением №797</w:t>
            </w:r>
          </w:p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Пункт 16 приложения к приказу №1148н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60078B">
        <w:tc>
          <w:tcPr>
            <w:tcW w:w="10774" w:type="dxa"/>
            <w:gridSpan w:val="4"/>
          </w:tcPr>
          <w:p w:rsidR="0060078B" w:rsidRPr="00DD6C34" w:rsidRDefault="0060078B" w:rsidP="000870A7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34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Документация</w:t>
            </w:r>
          </w:p>
        </w:tc>
      </w:tr>
      <w:tr w:rsidR="0060078B" w:rsidRPr="009677FF" w:rsidTr="00265F12">
        <w:tc>
          <w:tcPr>
            <w:tcW w:w="709" w:type="dxa"/>
          </w:tcPr>
          <w:p w:rsidR="0060078B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552" w:type="dxa"/>
          </w:tcPr>
          <w:p w:rsidR="0060078B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Ведение медицинской документации, в то числе в форме электронного документа.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Заполнение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 медицинской документации: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№ 421/1у "Сводная заявка на донорскую кровь и ее компоненты для клинического использования";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-№ 494/у-1 "Журнал учета поступления и выдачи донорской крови и (или) ее компонентов для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клинического использования в кабинете (отделении) трансфузиологии;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№ 494</w:t>
            </w:r>
            <w:r w:rsidR="00C81B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 "Журнал учета поступления крови и (или) ее компонентов и их клинического использования.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Приложение 1, пункт 10 приказа МЗ РФ  № 1170н от 28.10.20г.</w:t>
            </w:r>
          </w:p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1, приложения № 9, 10, 13-16 приказа № 1157н</w:t>
            </w:r>
          </w:p>
          <w:p w:rsidR="0060078B" w:rsidRPr="006315A3" w:rsidRDefault="0060078B" w:rsidP="00B515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тандартные операционные процедуры для этапов:</w:t>
            </w:r>
            <w:r w:rsidRPr="006315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хранению донорской крови и (или) ее компонентов;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 транспортировке донорской крови и (или) ее компонентов;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по клиническому использованию донорск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крови и (или) ее компонентов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13 Правил, утвержденных постановлением № 797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Пункты 11, 13-15 приложения к приказу № 1148н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2552" w:type="dxa"/>
          </w:tcPr>
          <w:p w:rsidR="0060078B" w:rsidRPr="00FB3FC7" w:rsidRDefault="0060078B" w:rsidP="006A00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B3FC7">
              <w:rPr>
                <w:rFonts w:ascii="Times New Roman" w:hAnsi="Times New Roman" w:cs="Times New Roman"/>
                <w:sz w:val="20"/>
                <w:szCs w:val="24"/>
              </w:rPr>
              <w:t>Наличие документов по контролю качества и безопасности медицинской деятельности в медицинской организации:</w:t>
            </w:r>
          </w:p>
          <w:p w:rsidR="0060078B" w:rsidRPr="00FB3FC7" w:rsidRDefault="0060078B" w:rsidP="006A00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B3FC7">
              <w:rPr>
                <w:rFonts w:ascii="Times New Roman" w:hAnsi="Times New Roman" w:cs="Times New Roman"/>
                <w:sz w:val="20"/>
                <w:szCs w:val="24"/>
              </w:rPr>
              <w:t>- состав комиссии для проведения внутренних проверок;</w:t>
            </w:r>
          </w:p>
          <w:p w:rsidR="0060078B" w:rsidRDefault="0060078B" w:rsidP="006A00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B3FC7">
              <w:rPr>
                <w:rFonts w:ascii="Times New Roman" w:hAnsi="Times New Roman" w:cs="Times New Roman"/>
                <w:sz w:val="20"/>
                <w:szCs w:val="24"/>
              </w:rPr>
              <w:t>- график проведения внутренних проверок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;</w:t>
            </w:r>
          </w:p>
          <w:p w:rsidR="0060078B" w:rsidRPr="00FB3FC7" w:rsidRDefault="0060078B" w:rsidP="006A005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 акты внутреннего аудита</w:t>
            </w:r>
            <w:r w:rsidRPr="00FB3FC7">
              <w:rPr>
                <w:rFonts w:ascii="Times New Roman" w:hAnsi="Times New Roman" w:cs="Times New Roman"/>
                <w:sz w:val="20"/>
                <w:szCs w:val="24"/>
              </w:rPr>
              <w:tab/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Пункт 14 Правил, утвержденных постановлением № 797</w:t>
            </w:r>
          </w:p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Пункты 28-30 приложения к приказу № 1148н</w:t>
            </w:r>
          </w:p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36 приложения к приказу № 1148н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евременного устранения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выявленных нарушений требований безопас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ности и причин их возникновения.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16 Правил, утвержденных постановлением № 797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46 приложения к приказу № 1148н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D97D58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D58"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2552" w:type="dxa"/>
          </w:tcPr>
          <w:p w:rsidR="0060078B" w:rsidRPr="00D97D58" w:rsidRDefault="0060078B" w:rsidP="00D97D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 результатов подтверждающих исследований  в медицинскую документацию реципиента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81 Правил, утвержденных постановлением № 797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15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D97D58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7D58"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2552" w:type="dxa"/>
          </w:tcPr>
          <w:p w:rsidR="0060078B" w:rsidRPr="00D97D58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97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после трансфузии протокола трансфузии на бумажном носителе или в форме электронного документа, подписанного с использованием усиленной квалифицированной электронной подписи медицинского работника.</w:t>
            </w:r>
          </w:p>
        </w:tc>
        <w:tc>
          <w:tcPr>
            <w:tcW w:w="2410" w:type="dxa"/>
          </w:tcPr>
          <w:p w:rsidR="0060078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101 Правил, утвержденных постановлением № 797</w:t>
            </w:r>
          </w:p>
          <w:p w:rsidR="00D97D58" w:rsidRPr="006A005B" w:rsidRDefault="00D97D58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11 к приказу № 1170н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951FFF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FFF"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2552" w:type="dxa"/>
          </w:tcPr>
          <w:p w:rsidR="0060078B" w:rsidRPr="00951FFF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51F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 протокола трансфузии  в историю болезни  реципиента.</w:t>
            </w:r>
          </w:p>
        </w:tc>
        <w:tc>
          <w:tcPr>
            <w:tcW w:w="2410" w:type="dxa"/>
          </w:tcPr>
          <w:p w:rsidR="0060078B" w:rsidRPr="00951FFF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1FF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101 Правил, утвержденных постановлением № 797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несение в медицинскую документацию </w:t>
            </w:r>
            <w:proofErr w:type="gram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реципиента  результатов лабораторного исследования причин гемолитическ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осложнения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трансфузии.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31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статистического учета и отчетности № 64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Главному внештатному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трансфузиологу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области.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5 приложения № 2 к приказу № 1138н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60078B">
        <w:tc>
          <w:tcPr>
            <w:tcW w:w="10774" w:type="dxa"/>
            <w:gridSpan w:val="4"/>
          </w:tcPr>
          <w:p w:rsidR="0060078B" w:rsidRPr="00DD6C34" w:rsidRDefault="0060078B" w:rsidP="000870A7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3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информацией и информационная безопасность</w:t>
            </w:r>
          </w:p>
        </w:tc>
      </w:tr>
      <w:tr w:rsidR="0060078B" w:rsidRPr="009677FF" w:rsidTr="00265F12">
        <w:tc>
          <w:tcPr>
            <w:tcW w:w="709" w:type="dxa"/>
          </w:tcPr>
          <w:p w:rsidR="0060078B" w:rsidRPr="00A35CAB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2552" w:type="dxa"/>
          </w:tcPr>
          <w:p w:rsidR="0060078B" w:rsidRPr="004C0F5B" w:rsidRDefault="0060078B" w:rsidP="006A005B">
            <w:pPr>
              <w:rPr>
                <w:rFonts w:ascii="Times New Roman" w:hAnsi="Times New Roman" w:cs="Times New Roman"/>
              </w:rPr>
            </w:pPr>
            <w:r w:rsidRPr="004C0F5B">
              <w:rPr>
                <w:rFonts w:ascii="Times New Roman" w:hAnsi="Times New Roman" w:cs="Times New Roman"/>
                <w:sz w:val="20"/>
              </w:rPr>
              <w:t xml:space="preserve">Наличие и работоспособность </w:t>
            </w:r>
            <w:r w:rsidRPr="004C0F5B">
              <w:rPr>
                <w:rFonts w:ascii="Times New Roman" w:hAnsi="Times New Roman" w:cs="Times New Roman"/>
                <w:sz w:val="20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0"/>
              </w:rPr>
              <w:t>-инфраструктуры, в том числе  программного модуля  АРМ «Реципиент».</w:t>
            </w:r>
          </w:p>
        </w:tc>
        <w:tc>
          <w:tcPr>
            <w:tcW w:w="2410" w:type="dxa"/>
          </w:tcPr>
          <w:p w:rsidR="000212C5" w:rsidRDefault="0060078B" w:rsidP="000212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Пос</w:t>
            </w:r>
            <w:r w:rsidR="000212C5">
              <w:rPr>
                <w:rFonts w:ascii="Times New Roman" w:hAnsi="Times New Roman" w:cs="Times New Roman"/>
                <w:sz w:val="16"/>
                <w:szCs w:val="16"/>
              </w:rPr>
              <w:t>тановление Правительства РФ №90</w:t>
            </w:r>
            <w:r w:rsidR="00100045" w:rsidRPr="006A005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212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212C5" w:rsidRPr="000212C5">
              <w:rPr>
                <w:rFonts w:ascii="Times New Roman" w:hAnsi="Times New Roman" w:cs="Times New Roman"/>
                <w:sz w:val="16"/>
                <w:szCs w:val="16"/>
              </w:rPr>
              <w:t>от31.05.2023</w:t>
            </w:r>
            <w:r w:rsidR="000212C5"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60078B" w:rsidRDefault="000212C5" w:rsidP="000212C5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Приказ</w:t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1128н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20.10.2020г</w:t>
            </w:r>
          </w:p>
          <w:p w:rsidR="000212C5" w:rsidRPr="006A005B" w:rsidRDefault="000212C5" w:rsidP="000212C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Письмо ДЗ ВО от 30.07.2021г № 6-1-5/256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2552" w:type="dxa"/>
          </w:tcPr>
          <w:p w:rsidR="0060078B" w:rsidRPr="004C0F5B" w:rsidRDefault="0060078B" w:rsidP="006A005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Обеспечение информационного взаимодействия с государственными информационными системами в сфере здравоохранения субъектов РФ и единой государст</w:t>
            </w:r>
            <w:r w:rsidR="00D83D9C">
              <w:rPr>
                <w:rFonts w:ascii="Times New Roman" w:hAnsi="Times New Roman" w:cs="Times New Roman"/>
                <w:sz w:val="20"/>
              </w:rPr>
              <w:t xml:space="preserve">венной информационной системой в </w:t>
            </w:r>
            <w:r>
              <w:rPr>
                <w:rFonts w:ascii="Times New Roman" w:hAnsi="Times New Roman" w:cs="Times New Roman"/>
                <w:sz w:val="20"/>
              </w:rPr>
              <w:t>сфере здравоохранения, размещение в них сведений в соответствии с законодательством РФ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sz w:val="16"/>
                <w:szCs w:val="16"/>
              </w:rPr>
              <w:t>Приложение 1, приказа МЗ РФ  № 1170н от 28.10.20г.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60078B">
        <w:tc>
          <w:tcPr>
            <w:tcW w:w="10774" w:type="dxa"/>
            <w:gridSpan w:val="4"/>
            <w:vAlign w:val="center"/>
          </w:tcPr>
          <w:p w:rsidR="0060078B" w:rsidRPr="00DD6C34" w:rsidRDefault="0060078B" w:rsidP="000870A7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Транспортировка и хранение  донорской крови и ее компонентов </w:t>
            </w: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  условий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транспортировки донорск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крови и (или) ее компонентов.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64 Приложение № 2 Правил, утвержденных постановлением № 797</w:t>
            </w:r>
          </w:p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Пункты 51-55 приложения к приказу № 1148н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 условий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хранения донорск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крови и (или) ее компонентов.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64 Приложение № 2 Правил, утвержденных постановлением № 797</w:t>
            </w:r>
          </w:p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Пункты 51-55 приложения к приказу № 1148н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6315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раздельного хранения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донорской крови и (или) ее компонентов по  группам крови AB0 и </w:t>
            </w:r>
            <w:proofErr w:type="gram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резус-принадлежности</w:t>
            </w:r>
            <w:proofErr w:type="gramEnd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раздельной  транспортировки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пригодных для использования донорской крови и (или) ее компонентов, требую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 разной температуры хранения.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65 Правил, утвержденных постановлением № 797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 транспортировке: 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продолжительности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транспортировки из пункта выдачи в пункт назначения;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-контроля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целостности контейнера;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температурного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начале транспортировки и по прибытии в конечный пункт;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Подпункт "д" пункта 66 Правил, утвержденных постановлением № 797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Проверка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соблюдения условий транспортировки донорской кр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ови и ее компонентов и внесение сведений в журнал транспортировки.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90 Приложение № 2 Правил, утвержденных постановлением № 797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Пункты 51-53, 54 приложения к приказу № 1148н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ение  транспортировки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 крови и (или) ее компонентов работником, уполномоч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енным руководителем медицинской организации.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Подпункт "д" пункта 66 Правил, утвержденных постановлением № 797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регистрации температурного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хранении донорской крови и (или) ее компонентов не реже 2 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в сутки.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Подпункт "д" пункта 66 Правил, утвержденных постановлением № 797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Маркировка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холодильного оборудования и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размещении донорской крови и (или) ее компонентов разной группы крови и резус-принадлежности </w:t>
            </w:r>
            <w:proofErr w:type="gram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одном медицинском холодильнике, предназначенном для хранения донорск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крови и (или) ее компонентов.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Подпункт "д" пункта 66 Правил, утвержденных постановлением № 797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60078B">
        <w:tc>
          <w:tcPr>
            <w:tcW w:w="10774" w:type="dxa"/>
            <w:gridSpan w:val="4"/>
          </w:tcPr>
          <w:p w:rsidR="0060078B" w:rsidRPr="00DD6C34" w:rsidRDefault="0060078B" w:rsidP="000870A7">
            <w:pPr>
              <w:pStyle w:val="a4"/>
              <w:numPr>
                <w:ilvl w:val="0"/>
                <w:numId w:val="4"/>
              </w:num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6C34">
              <w:rPr>
                <w:rFonts w:ascii="Times New Roman" w:hAnsi="Times New Roman" w:cs="Times New Roman"/>
                <w:b/>
                <w:sz w:val="20"/>
                <w:szCs w:val="20"/>
              </w:rPr>
              <w:t>Клиническое  использование  донорской крови и ее компонентов</w:t>
            </w:r>
          </w:p>
        </w:tc>
      </w:tr>
      <w:tr w:rsidR="0060078B" w:rsidRPr="009677FF" w:rsidTr="00265F12">
        <w:tc>
          <w:tcPr>
            <w:tcW w:w="709" w:type="dxa"/>
          </w:tcPr>
          <w:p w:rsidR="0060078B" w:rsidRPr="00A35CAB" w:rsidRDefault="0060078B" w:rsidP="00F97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порядка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расходования запаса донорск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крови и (или) ее компонентов в медицинской организации</w:t>
            </w:r>
          </w:p>
        </w:tc>
        <w:tc>
          <w:tcPr>
            <w:tcW w:w="2410" w:type="dxa"/>
          </w:tcPr>
          <w:p w:rsidR="0060078B" w:rsidRPr="0039616C" w:rsidRDefault="0060078B" w:rsidP="00B5158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Пункты 8-11 Норматива, утвержденного приказом Минздрава № 478н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требований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запрете трансфузии донорской крови и (или) ее компонентов: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 одного контейнера нескольким реципиентам;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-не обследованных на маркеры вирусов иммунодефицита человека (ВИЧ-инфекции), гепатитов B и C, возбудителя сифилиса, группу крови по системе AB0, резус-принадлежность, K и </w:t>
            </w:r>
            <w:proofErr w:type="spell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аллоиммунные</w:t>
            </w:r>
            <w:proofErr w:type="spellEnd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антитела;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без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роведения проб на совместимость.</w:t>
            </w:r>
          </w:p>
        </w:tc>
        <w:tc>
          <w:tcPr>
            <w:tcW w:w="2410" w:type="dxa"/>
          </w:tcPr>
          <w:p w:rsidR="0060078B" w:rsidRPr="0039616C" w:rsidRDefault="0060078B" w:rsidP="00B515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9616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99 Правил, утвержденных постановлением № 797</w:t>
            </w:r>
          </w:p>
          <w:p w:rsidR="0060078B" w:rsidRPr="0039616C" w:rsidRDefault="0060078B" w:rsidP="00B51584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медицинского обследования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реципиента при наличии добровольного согласия реципиента на трансфузию (переливание) донорской крови и ее компонентов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0078B" w:rsidRPr="000870A7" w:rsidRDefault="0060078B" w:rsidP="00DF0B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0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Части 1-5, 7-10 статьи 20, части 3-4 статьи 48 323-ФЗ</w:t>
            </w:r>
            <w:r w:rsidRPr="000870A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870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4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поступлении больного  нуждающегося в трансфузии, проводится 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врачом, проводящим трансфузию: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-первичное определение группы крови по системе AB0 и резус-фактор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внесение результатов первичного определения группы крови по системе AB0 и резус-фактор в меди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цинскую документацию реципиента.</w:t>
            </w:r>
          </w:p>
        </w:tc>
        <w:tc>
          <w:tcPr>
            <w:tcW w:w="2410" w:type="dxa"/>
          </w:tcPr>
          <w:p w:rsidR="0060078B" w:rsidRPr="000870A7" w:rsidRDefault="0060078B" w:rsidP="00DF0B0C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870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79 Правил, утвержденных постановлением № 797</w:t>
            </w:r>
            <w:r w:rsidRPr="000870A7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870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6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требований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проведению исследований при первичном определении группы крови по системе AB0 и рез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ус-фактора.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6 Порядка, утвержденного приказом №1134н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2552" w:type="dxa"/>
          </w:tcPr>
          <w:p w:rsidR="0060078B" w:rsidRPr="006315A3" w:rsidRDefault="00B733C7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Взятие</w:t>
            </w:r>
            <w:r w:rsidR="0060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078B"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образцов крови реципиентов для проведения обязательных контрольных исследований и проб на совместимость не ране</w:t>
            </w:r>
            <w:r w:rsidR="0060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чем за 24 часа до трансфузии.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Маркир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овка пробирок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обязательных контрольных исследований и проб на совместимость с указанием: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фамилии и инициалов реципиента;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-номера медицинской документации, отражающей состояние здоровья реципиента;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наименования отделения, где проводится трансфузия (переливание) донорской крови и (или) ее компонентов;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-групповой и резус принадлежности;</w:t>
            </w:r>
          </w:p>
          <w:p w:rsidR="0060078B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даты взятия образца крови.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Возможна маркировка с использованием штрих-кода, который несет в себе всю необходимую информацию о реципиенте.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7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образ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крови реципиента на подтверждающие исследования:</w:t>
            </w:r>
            <w:r w:rsidRPr="006315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 клинико-диагностическую лабораторию организации, осуществляющей клиническое использование донорской крови и ее компонентов;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определение группы крови по системе АВО и резус-фактора;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определение антигена</w:t>
            </w:r>
            <w:proofErr w:type="gram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скрининг </w:t>
            </w:r>
            <w:proofErr w:type="spell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аллоиммунных</w:t>
            </w:r>
            <w:proofErr w:type="spellEnd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антител;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определение антигенов эритроцитов</w:t>
            </w:r>
            <w:proofErr w:type="gram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с, Е, е,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далее по пунктам  11,12,13,15 приказ №1134н)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80, 82 Правил, утвержденных постановлением № 797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Пункт 11,12,13,14 Порядка, утвержденного приказом </w:t>
            </w:r>
          </w:p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уществление  индивидуального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эритроцитсодержащих компонентов донорской крови новор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жденным и лицам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антиэритроцитарными антителами.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Пункты 86, 87 Правил, утвержденных постановлением № 797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Пункты 14, 16-17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F97DEB" w:rsidRDefault="0060078B" w:rsidP="00F97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врачом, проводящим трансфузию эритроцитсодержащих компонентов донорской крови контрольная проверка:</w:t>
            </w:r>
            <w:r w:rsidRPr="006315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группы крови реципиента по системе AB0;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определение группы крови донора в контейнере по системе AB0;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установление </w:t>
            </w:r>
            <w:proofErr w:type="gram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резус-принадлежности</w:t>
            </w:r>
            <w:proofErr w:type="gramEnd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донора по обозначению на контейнере;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проведение пробы на индивидуальную совместимость крови реципиента и донора на плоскости при комнатной температуре;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проведение биологической пробы;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Пункты 19, 23, 24, 25 Порядка, утвержденного приказом № 1134н </w:t>
            </w:r>
          </w:p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92 Правил, утвержденных постановлением № 797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врачом, проводящим трансфузию, при переливании свежезамороженной плазмы, тромбоцитов, </w:t>
            </w:r>
            <w:proofErr w:type="spell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криопреципитата</w:t>
            </w:r>
            <w:proofErr w:type="spellEnd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определение группы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 реципиента по системе AB0.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20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 эритроцитсодержащих компонентов донорской крови, идентичных или совместимых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системе AB0, резус-фактора и К.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83 Правил, утвержденных постановлением № 797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к Порядку, утвержденному приказом № 1134н</w:t>
            </w:r>
          </w:p>
        </w:tc>
        <w:tc>
          <w:tcPr>
            <w:tcW w:w="5103" w:type="dxa"/>
            <w:vAlign w:val="center"/>
          </w:tcPr>
          <w:p w:rsidR="0060078B" w:rsidRPr="00F97DEB" w:rsidRDefault="0060078B" w:rsidP="00F97D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9.13.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Соблюдение требования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порядку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проведения биологической пробы.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Пункты 23-25 Порядка, утвержденного приказом № 1134н,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92 Правил, утвержденных постановлением № 797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9.14.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Учитывание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 плановых трансфузиях эритроцитсодержащих компонентов донорской крови реципиентам (имеющих трансфузиологический анамнез) совместимость донора и реципиента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антигенам эритроцитов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,Е,е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85 Правил, утвержденных постановлением № 797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13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Соблюдение  требования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недопущении введения в контейнер с донорской кровью и  ее компонентами каких-либо лекарственных средств или растворов, </w:t>
            </w:r>
            <w:r w:rsidRPr="00DF0B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0,9-процентного стер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ильного раствора хлорида натрия.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94 Правил, утвержденных постановлением № 797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9.16.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юдение правил переливания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эритроцитсодержащих компонентов;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-свежезамороженной плазмы;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криопреципитата</w:t>
            </w:r>
            <w:proofErr w:type="spellEnd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тромбоцитного</w:t>
            </w:r>
            <w:proofErr w:type="spellEnd"/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концентрата.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84,95,96, 98 Правил, утвержденных постановлением № 797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Пункты 13, 14, 16, 17-19,20-22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9.17.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Оценивание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проводящий трансфузию, состояние реципиента до начала трансфузии, через 1 час и через 2 часа после трансфузии с учетом таких показателей состояния здоровья реципиента, как: температура тела, артериальное давление, пульс, диурез, цвет мочи.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97 Правил, утвержденных постановлением № 797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26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9.18.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после окончания трансфузии в течение 48 часов при температуре +2... +6 градусов Цельсия:</w:t>
            </w:r>
            <w:r w:rsidRPr="006315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контейнер с оставшейся донорской кровью и (или) ее компонентами (не менее 5 мл);</w:t>
            </w:r>
          </w:p>
          <w:p w:rsidR="0060078B" w:rsidRPr="006315A3" w:rsidRDefault="000870A7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</w:t>
            </w:r>
            <w:r w:rsidR="0060078B"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пробирка с образцом крови реципиента, использованным для проведения контрольных исследований и проб </w:t>
            </w:r>
            <w:r w:rsidR="006007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индивидуальную совместимость.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100 Правил, утвержденных постановлением № 797</w:t>
            </w:r>
            <w:r w:rsidRPr="006A005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28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9.19.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возникновения гемолитического осложнения после трансфузии эритроцитсодержащих компонентов донорской крови, осуществляет ли врач, осуществляющий трансфузию:</w:t>
            </w:r>
            <w:r w:rsidRPr="006315A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направление образцов крови реципиента, использованных для проб на индивидуальную совместимость, единицы компонента донорской крови с остаточным объемом не менее 5 мл, а также образца крови реципиента, взятого после трансфузии, в лабораторию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лабораторного исследования.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29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Установление причин гемолитического осложнения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возникновения гемолитического осложнения после трансфузии эритроцитсодержащих компонентов донорской 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30 Порядка, утвержденного приказом № 1134н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0078B" w:rsidRPr="009677FF" w:rsidTr="00265F12">
        <w:tc>
          <w:tcPr>
            <w:tcW w:w="709" w:type="dxa"/>
          </w:tcPr>
          <w:p w:rsidR="0060078B" w:rsidRPr="006315A3" w:rsidRDefault="0060078B" w:rsidP="006315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9.21.</w:t>
            </w:r>
          </w:p>
        </w:tc>
        <w:tc>
          <w:tcPr>
            <w:tcW w:w="2552" w:type="dxa"/>
          </w:tcPr>
          <w:p w:rsidR="0060078B" w:rsidRPr="006315A3" w:rsidRDefault="0060078B" w:rsidP="006A005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медицинской организацией 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выявлении реакций или осложнений, возникших у реципиентов в связи с трансфузией  донорской крови и  ее компонентов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315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представление извещения о реакциях и об осложнениях в срок не позднее трех рабочих дней с момента выявления реакции или осложнения в организацию, которая заготовила донорскую кровь и (или) ее компон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енты.</w:t>
            </w:r>
          </w:p>
        </w:tc>
        <w:tc>
          <w:tcPr>
            <w:tcW w:w="2410" w:type="dxa"/>
          </w:tcPr>
          <w:p w:rsidR="0060078B" w:rsidRPr="006A005B" w:rsidRDefault="0060078B" w:rsidP="006A005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00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Пункт 2 Порядка, утвержденного приказом № 1128н</w:t>
            </w:r>
          </w:p>
        </w:tc>
        <w:tc>
          <w:tcPr>
            <w:tcW w:w="5103" w:type="dxa"/>
            <w:vAlign w:val="center"/>
          </w:tcPr>
          <w:p w:rsidR="0060078B" w:rsidRPr="009677FF" w:rsidRDefault="0060078B" w:rsidP="006315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A32" w:rsidRPr="009677FF" w:rsidTr="00B733C7">
        <w:tc>
          <w:tcPr>
            <w:tcW w:w="10774" w:type="dxa"/>
            <w:gridSpan w:val="4"/>
          </w:tcPr>
          <w:p w:rsidR="006D5A32" w:rsidRPr="00265F12" w:rsidRDefault="00265F12" w:rsidP="000870A7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265F12">
              <w:rPr>
                <w:rFonts w:ascii="Times New Roman" w:hAnsi="Times New Roman" w:cs="Times New Roman"/>
                <w:b/>
                <w:sz w:val="20"/>
                <w:szCs w:val="20"/>
              </w:rPr>
              <w:t>10. Организация иммуногематологических исследований в лаборатории</w:t>
            </w:r>
          </w:p>
        </w:tc>
      </w:tr>
      <w:tr w:rsidR="006D5A32" w:rsidRPr="009677FF" w:rsidTr="00265F12">
        <w:tc>
          <w:tcPr>
            <w:tcW w:w="709" w:type="dxa"/>
          </w:tcPr>
          <w:p w:rsidR="006D5A32" w:rsidRDefault="00265F12" w:rsidP="006D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2552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A32">
              <w:rPr>
                <w:rFonts w:ascii="Times New Roman" w:hAnsi="Times New Roman" w:cs="Times New Roman"/>
                <w:sz w:val="20"/>
                <w:szCs w:val="20"/>
              </w:rPr>
              <w:t>Структурные подразделения, осуществляющие иммуногематологические исследования реципиента.</w:t>
            </w:r>
          </w:p>
        </w:tc>
        <w:tc>
          <w:tcPr>
            <w:tcW w:w="2410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Приказ МЗ РФ от 20.10.2020г.</w:t>
            </w:r>
          </w:p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 xml:space="preserve"> № 1134н  (п.2) </w:t>
            </w:r>
          </w:p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 xml:space="preserve">Приказ МЗ РФ от 01.06.2021г № 464н </w:t>
            </w:r>
          </w:p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D5A32" w:rsidRPr="009677FF" w:rsidRDefault="006D5A32" w:rsidP="006D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A32" w:rsidRPr="009677FF" w:rsidTr="00265F12">
        <w:tc>
          <w:tcPr>
            <w:tcW w:w="709" w:type="dxa"/>
          </w:tcPr>
          <w:p w:rsidR="006D5A32" w:rsidRDefault="00265F12" w:rsidP="006D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2552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A32">
              <w:rPr>
                <w:rFonts w:ascii="Times New Roman" w:hAnsi="Times New Roman" w:cs="Times New Roman"/>
                <w:sz w:val="20"/>
                <w:szCs w:val="20"/>
              </w:rPr>
              <w:t>Обеспечение оборудованием и хранение иммуногематологических реагентов</w:t>
            </w:r>
          </w:p>
        </w:tc>
        <w:tc>
          <w:tcPr>
            <w:tcW w:w="2410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Приказ МЗ РФ от 01.06.2021г № 464н (п.2)</w:t>
            </w:r>
          </w:p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D5A32" w:rsidRPr="009677FF" w:rsidRDefault="006D5A32" w:rsidP="006D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A32" w:rsidRPr="009677FF" w:rsidTr="00265F12">
        <w:tc>
          <w:tcPr>
            <w:tcW w:w="709" w:type="dxa"/>
          </w:tcPr>
          <w:p w:rsidR="006D5A32" w:rsidRDefault="00265F12" w:rsidP="006D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2552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A32">
              <w:rPr>
                <w:rFonts w:ascii="Times New Roman" w:hAnsi="Times New Roman" w:cs="Times New Roman"/>
                <w:sz w:val="20"/>
                <w:szCs w:val="20"/>
              </w:rPr>
              <w:t>Порядок проведения подтверждающих иммуногематологических исследований</w:t>
            </w:r>
          </w:p>
        </w:tc>
        <w:tc>
          <w:tcPr>
            <w:tcW w:w="2410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Постановление Правительства РФ от 22.06.2019 № 797(п.80)</w:t>
            </w:r>
          </w:p>
        </w:tc>
        <w:tc>
          <w:tcPr>
            <w:tcW w:w="5103" w:type="dxa"/>
            <w:vAlign w:val="center"/>
          </w:tcPr>
          <w:p w:rsidR="006D5A32" w:rsidRPr="009677FF" w:rsidRDefault="006D5A32" w:rsidP="006D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A32" w:rsidRPr="009677FF" w:rsidTr="00265F12">
        <w:tc>
          <w:tcPr>
            <w:tcW w:w="709" w:type="dxa"/>
          </w:tcPr>
          <w:p w:rsidR="006D5A32" w:rsidRDefault="000870A7" w:rsidP="006D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2552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A32">
              <w:rPr>
                <w:rFonts w:ascii="Times New Roman" w:hAnsi="Times New Roman" w:cs="Times New Roman"/>
                <w:sz w:val="20"/>
                <w:szCs w:val="20"/>
              </w:rPr>
              <w:t>Определение группы крови по системе  АВО, резус - принадлежности</w:t>
            </w:r>
          </w:p>
        </w:tc>
        <w:tc>
          <w:tcPr>
            <w:tcW w:w="2410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Приказ МЗ РФ от 20.10.2020г.</w:t>
            </w:r>
          </w:p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 xml:space="preserve"> № 1134н  (п.п.11,12)</w:t>
            </w:r>
          </w:p>
        </w:tc>
        <w:tc>
          <w:tcPr>
            <w:tcW w:w="5103" w:type="dxa"/>
            <w:vAlign w:val="center"/>
          </w:tcPr>
          <w:p w:rsidR="006D5A32" w:rsidRPr="009677FF" w:rsidRDefault="006D5A32" w:rsidP="006D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A32" w:rsidRPr="009677FF" w:rsidTr="00265F12">
        <w:tc>
          <w:tcPr>
            <w:tcW w:w="709" w:type="dxa"/>
          </w:tcPr>
          <w:p w:rsidR="006D5A32" w:rsidRDefault="000870A7" w:rsidP="006D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2552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A32">
              <w:rPr>
                <w:rFonts w:ascii="Times New Roman" w:hAnsi="Times New Roman" w:cs="Times New Roman"/>
                <w:sz w:val="20"/>
                <w:szCs w:val="20"/>
              </w:rPr>
              <w:t>Определение группы крови по системе  АВО новорожденным детям, определение резус – принадлежности беременным женщинам</w:t>
            </w:r>
          </w:p>
        </w:tc>
        <w:tc>
          <w:tcPr>
            <w:tcW w:w="2410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Приказ МЗ РФ от 20.10.2020г.</w:t>
            </w:r>
          </w:p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 xml:space="preserve"> № 1134н (п.п.11,12)</w:t>
            </w:r>
          </w:p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vAlign w:val="center"/>
          </w:tcPr>
          <w:p w:rsidR="006D5A32" w:rsidRPr="009677FF" w:rsidRDefault="006D5A32" w:rsidP="006D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A32" w:rsidRPr="009677FF" w:rsidTr="00265F12">
        <w:tc>
          <w:tcPr>
            <w:tcW w:w="709" w:type="dxa"/>
          </w:tcPr>
          <w:p w:rsidR="006D5A32" w:rsidRDefault="000870A7" w:rsidP="006D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2552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A32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антигенов эритроцитов </w:t>
            </w:r>
          </w:p>
        </w:tc>
        <w:tc>
          <w:tcPr>
            <w:tcW w:w="2410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Приказ МЗ РФ от 20.10.2020г.</w:t>
            </w:r>
          </w:p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 xml:space="preserve"> № 1134н (п.п.11,12)</w:t>
            </w:r>
          </w:p>
        </w:tc>
        <w:tc>
          <w:tcPr>
            <w:tcW w:w="5103" w:type="dxa"/>
            <w:vAlign w:val="center"/>
          </w:tcPr>
          <w:p w:rsidR="006D5A32" w:rsidRPr="009677FF" w:rsidRDefault="006D5A32" w:rsidP="006D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A32" w:rsidRPr="009677FF" w:rsidTr="00265F12">
        <w:tc>
          <w:tcPr>
            <w:tcW w:w="709" w:type="dxa"/>
          </w:tcPr>
          <w:p w:rsidR="006D5A32" w:rsidRDefault="000870A7" w:rsidP="006D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10.7.</w:t>
            </w:r>
          </w:p>
        </w:tc>
        <w:tc>
          <w:tcPr>
            <w:tcW w:w="2552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A32">
              <w:rPr>
                <w:rFonts w:ascii="Times New Roman" w:hAnsi="Times New Roman" w:cs="Times New Roman"/>
                <w:sz w:val="20"/>
                <w:szCs w:val="20"/>
              </w:rPr>
              <w:t>Скрининг антиэритроцитарных антител</w:t>
            </w:r>
          </w:p>
        </w:tc>
        <w:tc>
          <w:tcPr>
            <w:tcW w:w="2410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Приказ МЗ РФ от 20.10.2020г.</w:t>
            </w:r>
          </w:p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 xml:space="preserve"> № 1134н</w:t>
            </w:r>
            <w:proofErr w:type="gramStart"/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,(</w:t>
            </w:r>
            <w:proofErr w:type="gramEnd"/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п.п.11,14а)</w:t>
            </w:r>
          </w:p>
        </w:tc>
        <w:tc>
          <w:tcPr>
            <w:tcW w:w="5103" w:type="dxa"/>
            <w:vAlign w:val="center"/>
          </w:tcPr>
          <w:p w:rsidR="006D5A32" w:rsidRPr="009677FF" w:rsidRDefault="006D5A32" w:rsidP="006D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A32" w:rsidRPr="009677FF" w:rsidTr="00265F12">
        <w:tc>
          <w:tcPr>
            <w:tcW w:w="709" w:type="dxa"/>
          </w:tcPr>
          <w:p w:rsidR="006D5A32" w:rsidRDefault="000870A7" w:rsidP="006D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10.8.</w:t>
            </w:r>
          </w:p>
        </w:tc>
        <w:tc>
          <w:tcPr>
            <w:tcW w:w="2552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A32">
              <w:rPr>
                <w:rFonts w:ascii="Times New Roman" w:hAnsi="Times New Roman" w:cs="Times New Roman"/>
                <w:sz w:val="20"/>
                <w:szCs w:val="20"/>
              </w:rPr>
              <w:t>Маркировка пробы крови реципиента</w:t>
            </w:r>
          </w:p>
        </w:tc>
        <w:tc>
          <w:tcPr>
            <w:tcW w:w="2410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Приказ МЗ РФ от 20.10.2020г.  № 1134н</w:t>
            </w:r>
            <w:proofErr w:type="gramStart"/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,(</w:t>
            </w:r>
            <w:proofErr w:type="gramEnd"/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п.7)</w:t>
            </w:r>
          </w:p>
        </w:tc>
        <w:tc>
          <w:tcPr>
            <w:tcW w:w="5103" w:type="dxa"/>
            <w:vAlign w:val="center"/>
          </w:tcPr>
          <w:p w:rsidR="006D5A32" w:rsidRPr="009677FF" w:rsidRDefault="006D5A32" w:rsidP="006D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5A32" w:rsidRPr="009677FF" w:rsidTr="00265F12">
        <w:tc>
          <w:tcPr>
            <w:tcW w:w="709" w:type="dxa"/>
          </w:tcPr>
          <w:p w:rsidR="006D5A32" w:rsidRDefault="000870A7" w:rsidP="006D5A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10.9.</w:t>
            </w:r>
          </w:p>
        </w:tc>
        <w:tc>
          <w:tcPr>
            <w:tcW w:w="2552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A32">
              <w:rPr>
                <w:rFonts w:ascii="Times New Roman" w:hAnsi="Times New Roman" w:cs="Times New Roman"/>
                <w:sz w:val="20"/>
                <w:szCs w:val="20"/>
              </w:rPr>
              <w:t>Внесение информации о результатах исследований в  историю болезни</w:t>
            </w:r>
          </w:p>
        </w:tc>
        <w:tc>
          <w:tcPr>
            <w:tcW w:w="2410" w:type="dxa"/>
          </w:tcPr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>Приказ МЗ РФ от 20.10.2020г.</w:t>
            </w:r>
          </w:p>
          <w:p w:rsidR="006D5A32" w:rsidRPr="006D5A32" w:rsidRDefault="006D5A32" w:rsidP="006D5A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A32">
              <w:rPr>
                <w:rFonts w:ascii="Times New Roman" w:hAnsi="Times New Roman" w:cs="Times New Roman"/>
                <w:sz w:val="16"/>
                <w:szCs w:val="16"/>
              </w:rPr>
              <w:t xml:space="preserve"> № 1134н, (п.15)</w:t>
            </w:r>
          </w:p>
        </w:tc>
        <w:tc>
          <w:tcPr>
            <w:tcW w:w="5103" w:type="dxa"/>
            <w:vAlign w:val="center"/>
          </w:tcPr>
          <w:p w:rsidR="006D5A32" w:rsidRPr="009677FF" w:rsidRDefault="006D5A32" w:rsidP="006D5A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315A3" w:rsidRDefault="006315A3" w:rsidP="007C075E">
      <w:pPr>
        <w:spacing w:after="0" w:line="0" w:lineRule="atLeast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DA3F05" w:rsidRPr="00DA3F05" w:rsidRDefault="00DA3F05" w:rsidP="00DA3F05">
      <w:pPr>
        <w:spacing w:after="0" w:line="0" w:lineRule="atLeast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DA3F05" w:rsidRPr="006E1EA1" w:rsidRDefault="00DA3F05" w:rsidP="007C075E">
      <w:pPr>
        <w:spacing w:after="0" w:line="0" w:lineRule="atLeast"/>
        <w:ind w:firstLine="284"/>
        <w:jc w:val="both"/>
        <w:rPr>
          <w:rFonts w:ascii="Times New Roman" w:hAnsi="Times New Roman" w:cs="Times New Roman"/>
          <w:b/>
          <w:sz w:val="24"/>
        </w:rPr>
      </w:pPr>
    </w:p>
    <w:p w:rsidR="007C075E" w:rsidRPr="009553CC" w:rsidRDefault="007C075E" w:rsidP="007C075E">
      <w:pPr>
        <w:spacing w:after="0" w:line="0" w:lineRule="atLeast"/>
        <w:ind w:firstLine="284"/>
        <w:jc w:val="both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743" w:type="dxa"/>
        <w:tblLook w:val="04A0"/>
      </w:tblPr>
      <w:tblGrid>
        <w:gridCol w:w="5529"/>
        <w:gridCol w:w="5103"/>
      </w:tblGrid>
      <w:tr w:rsidR="000870A7" w:rsidRPr="003F685E" w:rsidTr="003F685E">
        <w:tc>
          <w:tcPr>
            <w:tcW w:w="5529" w:type="dxa"/>
          </w:tcPr>
          <w:p w:rsidR="000870A7" w:rsidRPr="003F685E" w:rsidRDefault="003F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85E">
              <w:rPr>
                <w:rFonts w:ascii="Times New Roman" w:hAnsi="Times New Roman" w:cs="Times New Roman"/>
                <w:sz w:val="20"/>
                <w:szCs w:val="20"/>
              </w:rPr>
              <w:t>Представители БУЗ ВО «ВОСПК №1»</w:t>
            </w:r>
          </w:p>
        </w:tc>
        <w:tc>
          <w:tcPr>
            <w:tcW w:w="5103" w:type="dxa"/>
          </w:tcPr>
          <w:p w:rsidR="000870A7" w:rsidRPr="003F685E" w:rsidRDefault="003F68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85E">
              <w:rPr>
                <w:rFonts w:ascii="Times New Roman" w:hAnsi="Times New Roman" w:cs="Times New Roman"/>
                <w:sz w:val="20"/>
                <w:szCs w:val="20"/>
              </w:rPr>
              <w:t>Представители  медицинской организации</w:t>
            </w:r>
          </w:p>
        </w:tc>
      </w:tr>
      <w:tr w:rsidR="000870A7" w:rsidRPr="003F685E" w:rsidTr="003F685E">
        <w:tc>
          <w:tcPr>
            <w:tcW w:w="5529" w:type="dxa"/>
          </w:tcPr>
          <w:p w:rsidR="000870A7" w:rsidRPr="003F685E" w:rsidRDefault="0008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0870A7" w:rsidRPr="003F685E" w:rsidRDefault="0008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0A7" w:rsidRPr="003F685E" w:rsidTr="003F685E">
        <w:tc>
          <w:tcPr>
            <w:tcW w:w="5529" w:type="dxa"/>
          </w:tcPr>
          <w:p w:rsidR="000870A7" w:rsidRPr="003F685E" w:rsidRDefault="0008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0870A7" w:rsidRPr="003F685E" w:rsidRDefault="00087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43DA" w:rsidRDefault="006F43DA"/>
    <w:sectPr w:rsidR="006F43DA" w:rsidSect="007E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22B8C"/>
    <w:multiLevelType w:val="hybridMultilevel"/>
    <w:tmpl w:val="AAF60CA6"/>
    <w:lvl w:ilvl="0" w:tplc="EF4A8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6F56"/>
    <w:multiLevelType w:val="hybridMultilevel"/>
    <w:tmpl w:val="18E0CDB4"/>
    <w:lvl w:ilvl="0" w:tplc="25860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03C39"/>
    <w:multiLevelType w:val="hybridMultilevel"/>
    <w:tmpl w:val="0ECAA4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8F23C3"/>
    <w:multiLevelType w:val="hybridMultilevel"/>
    <w:tmpl w:val="260A99F4"/>
    <w:lvl w:ilvl="0" w:tplc="AC909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4BF1"/>
    <w:rsid w:val="000212C5"/>
    <w:rsid w:val="000227D4"/>
    <w:rsid w:val="000870A7"/>
    <w:rsid w:val="00093449"/>
    <w:rsid w:val="00100045"/>
    <w:rsid w:val="00153BB9"/>
    <w:rsid w:val="00265F12"/>
    <w:rsid w:val="00317B95"/>
    <w:rsid w:val="00324879"/>
    <w:rsid w:val="00363C09"/>
    <w:rsid w:val="003762AA"/>
    <w:rsid w:val="00394F42"/>
    <w:rsid w:val="0039616C"/>
    <w:rsid w:val="003A702A"/>
    <w:rsid w:val="003F5A75"/>
    <w:rsid w:val="003F685E"/>
    <w:rsid w:val="004138AA"/>
    <w:rsid w:val="0050450D"/>
    <w:rsid w:val="0053183F"/>
    <w:rsid w:val="00560A15"/>
    <w:rsid w:val="005C6E94"/>
    <w:rsid w:val="005D0903"/>
    <w:rsid w:val="0060078B"/>
    <w:rsid w:val="006315A3"/>
    <w:rsid w:val="0066797E"/>
    <w:rsid w:val="006A005B"/>
    <w:rsid w:val="006D17CC"/>
    <w:rsid w:val="006D4BF1"/>
    <w:rsid w:val="006D5A32"/>
    <w:rsid w:val="006F43DA"/>
    <w:rsid w:val="00736BCD"/>
    <w:rsid w:val="00741EF8"/>
    <w:rsid w:val="007C075E"/>
    <w:rsid w:val="007E40D2"/>
    <w:rsid w:val="00865654"/>
    <w:rsid w:val="008B59F0"/>
    <w:rsid w:val="00951FFF"/>
    <w:rsid w:val="009F7AC8"/>
    <w:rsid w:val="00A13157"/>
    <w:rsid w:val="00A30EFF"/>
    <w:rsid w:val="00A35CAB"/>
    <w:rsid w:val="00A97AD3"/>
    <w:rsid w:val="00B0262F"/>
    <w:rsid w:val="00B0411A"/>
    <w:rsid w:val="00B229BE"/>
    <w:rsid w:val="00B51584"/>
    <w:rsid w:val="00B733C7"/>
    <w:rsid w:val="00BB5301"/>
    <w:rsid w:val="00C17448"/>
    <w:rsid w:val="00C26708"/>
    <w:rsid w:val="00C41FF7"/>
    <w:rsid w:val="00C81B3A"/>
    <w:rsid w:val="00D545E2"/>
    <w:rsid w:val="00D83D9C"/>
    <w:rsid w:val="00D97D58"/>
    <w:rsid w:val="00DA3F05"/>
    <w:rsid w:val="00DB77FD"/>
    <w:rsid w:val="00DD6C34"/>
    <w:rsid w:val="00DF0B0C"/>
    <w:rsid w:val="00E615BE"/>
    <w:rsid w:val="00E752AE"/>
    <w:rsid w:val="00E84000"/>
    <w:rsid w:val="00E8423E"/>
    <w:rsid w:val="00ED1978"/>
    <w:rsid w:val="00F474BF"/>
    <w:rsid w:val="00F97DEB"/>
    <w:rsid w:val="00FB3FC7"/>
    <w:rsid w:val="00FF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0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07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AF12B-63F8-4C99-A0D0-8EB10B49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10</Pages>
  <Words>2511</Words>
  <Characters>14314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</dc:creator>
  <cp:keywords/>
  <dc:description/>
  <cp:lastModifiedBy>Филина Г.Ю.</cp:lastModifiedBy>
  <cp:revision>27</cp:revision>
  <cp:lastPrinted>2024-07-05T07:22:00Z</cp:lastPrinted>
  <dcterms:created xsi:type="dcterms:W3CDTF">2023-01-17T10:37:00Z</dcterms:created>
  <dcterms:modified xsi:type="dcterms:W3CDTF">2024-07-08T07:39:00Z</dcterms:modified>
</cp:coreProperties>
</file>